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C855" w14:textId="5B681E1C" w:rsidR="00960A41" w:rsidRPr="008F2BA2" w:rsidRDefault="00960A41">
      <w:pPr>
        <w:pStyle w:val="Heading2"/>
        <w:shd w:val="clear" w:color="auto" w:fill="FFFFFF"/>
        <w:spacing w:before="0" w:after="72"/>
        <w:divId w:val="302584510"/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  <w:t>      </w:t>
      </w:r>
      <w:r w:rsidR="008F2BA2"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  <w:t xml:space="preserve">Andiamo a vedere </w:t>
      </w:r>
      <w:r w:rsidRPr="008F2BA2"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  <w:t xml:space="preserve">un passaggio che si trova in </w:t>
      </w:r>
      <w:r w:rsidRPr="005B705C">
        <w:rPr>
          <w:rFonts w:asciiTheme="minorHAnsi" w:eastAsia="Times New Roman" w:hAnsiTheme="minorHAnsi" w:cs="Questrial"/>
          <w:color w:val="FF0000"/>
          <w:sz w:val="32"/>
          <w:szCs w:val="32"/>
          <w:lang w:val="it-IT"/>
        </w:rPr>
        <w:t>Matteo 19:16-22</w:t>
      </w:r>
      <w:r w:rsidR="008F2BA2"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  <w:t>.</w:t>
      </w:r>
      <w:r w:rsidRPr="008F2BA2">
        <w:rPr>
          <w:rFonts w:asciiTheme="minorHAnsi" w:eastAsia="Times New Roman" w:hAnsiTheme="minorHAnsi" w:cs="Questrial"/>
          <w:color w:val="000000" w:themeColor="text1"/>
          <w:sz w:val="32"/>
          <w:szCs w:val="32"/>
          <w:lang w:val="it-IT"/>
        </w:rPr>
        <w:t xml:space="preserve"> È la storia del giovane ricco.</w:t>
      </w:r>
    </w:p>
    <w:p w14:paraId="40D75893" w14:textId="3BF74FCA" w:rsidR="00480E44" w:rsidRPr="005A42FA" w:rsidRDefault="00480E44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</w:t>
      </w: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  “</w:t>
      </w:r>
      <w:r w:rsidR="00AB50CD"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Ed ecco, un tale gli si avvicinò e disse: «Maestro, che devo fare di buono per avere la vita eterna?» Gesù gli rispose: «Perché mi interroghi intorno a ciò che è buono? Uno solo è il buono. Ma se vuoi entrare nella vita, osserva i comandamenti». «Quali?» gli chiese. E Gesù rispose: «Non uccidere, non commettere adulterio, non rubare, non testimoniare il falso.</w:t>
      </w: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</w:t>
      </w:r>
      <w:r w:rsidR="00AB50CD"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Onora tuo padre e tua </w:t>
      </w: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madre,</w:t>
      </w:r>
      <w:r w:rsidR="00AB50CD"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e ama il tuo prossimo come te stesso».</w:t>
      </w: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</w:t>
      </w:r>
    </w:p>
    <w:p w14:paraId="335A2224" w14:textId="4A2C979C" w:rsidR="00AB50CD" w:rsidRPr="005A42FA" w:rsidRDefault="00AB50CD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FF0000"/>
          <w:sz w:val="32"/>
          <w:szCs w:val="32"/>
          <w:lang w:val="it-IT"/>
        </w:rPr>
      </w:pP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E il giovane a lui: «Tutte queste cose le ho osservate; che mi manca ancora?» Gesù gli disse: «Se vuoi essere perfetto, va’, vendi ciò che hai e </w:t>
      </w:r>
      <w:proofErr w:type="spellStart"/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dàllo</w:t>
      </w:r>
      <w:proofErr w:type="spellEnd"/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ai poveri, e avrai un tesoro nei cieli; poi, vieni e seguimi».</w:t>
      </w:r>
      <w:r w:rsidR="00480E44"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</w:t>
      </w:r>
      <w:r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Ma il giovane, udita questa parola, se ne andò rattristato, perché aveva molti beni.</w:t>
      </w:r>
      <w:r w:rsidR="00480E44" w:rsidRPr="005A42FA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” </w:t>
      </w:r>
      <w:r w:rsidRPr="005A42FA">
        <w:rPr>
          <w:rFonts w:asciiTheme="minorHAnsi" w:hAnsiTheme="minorHAnsi" w:cs="Arial"/>
          <w:color w:val="FF0000"/>
          <w:sz w:val="32"/>
          <w:szCs w:val="32"/>
          <w:lang w:val="it-IT"/>
        </w:rPr>
        <w:t>Matteo 19</w:t>
      </w:r>
      <w:r w:rsidR="00480E44" w:rsidRPr="005A42FA">
        <w:rPr>
          <w:rFonts w:asciiTheme="minorHAnsi" w:hAnsiTheme="minorHAnsi" w:cs="Arial"/>
          <w:color w:val="FF0000"/>
          <w:sz w:val="32"/>
          <w:szCs w:val="32"/>
          <w:lang w:val="it-IT"/>
        </w:rPr>
        <w:t>:16-22</w:t>
      </w:r>
    </w:p>
    <w:p w14:paraId="5F3A9402" w14:textId="77777777" w:rsidR="00871E91" w:rsidRDefault="005A42FA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   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Molte volte leggiamo la storia del giovane ricco e ci chiediamo perché Gesù gli ha risposto in quel modo? Perché gli </w:t>
      </w:r>
      <w:r w:rsidR="001D5FF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ha dato questa risposta che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sembrava così </w:t>
      </w:r>
      <w:r w:rsidR="001D5FF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difficile per lui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? A molti altri ha fatto un invito diverso o semplicemente ha detto loro di seguirlo, ma sembra che abbia reso così difficile </w:t>
      </w:r>
      <w:r w:rsidR="001D5FF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le cose per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quest'uomo, dicendogli di vendere tutto, di darlo ai poveri e di seguirlo. Qualcosa che anche </w:t>
      </w:r>
      <w:r w:rsidR="001D5FF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se noi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fossimo al suo posto, considereremmo qualcosa di difficile da fare. Ma prima di concentrarci su questa parte dobbiamo anche vedere altri fattori che potrebbero aver indotto Gesù a rispondergli in questo modo. Uno di questi è che il giovane ricco sembrava un uomo che già si considerava abbastanza buono per il </w:t>
      </w:r>
      <w:r w:rsidR="001D5FF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resto dei cieli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</w:t>
      </w:r>
      <w:r w:rsidR="001C713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Lui </w:t>
      </w:r>
      <w:r w:rsidR="006F384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anche </w:t>
      </w:r>
      <w:r w:rsidR="001C713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apeva che gli mancava qualcosa e probabilmente non era del tutto sicuro di avere la vita eterna e per questo chiese a Gesù come ottenerla. </w:t>
      </w:r>
      <w:r w:rsidR="006F384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Se la nostra intenzione è </w:t>
      </w:r>
      <w:r w:rsidR="00BA6D2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BA6D2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provare ad ottenerla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in modi diversi o </w:t>
      </w:r>
      <w:r w:rsidR="00BA6D2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 guadagnarla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da soli, </w:t>
      </w:r>
      <w:r w:rsidR="0008170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con le nostre proprie forze come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probabilmente ci stava provando </w:t>
      </w:r>
      <w:r w:rsidR="0008170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il giovane ricco</w:t>
      </w:r>
      <w:r w:rsidR="00AF468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fino a quel momento della sua vita, non saremo mai veramente sicuri di </w:t>
      </w:r>
      <w:r w:rsidR="00AF468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avere la vita eterna.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Alla risposta di Gesù di osservare i comandamenti, disse subito che aveva già </w:t>
      </w:r>
      <w:r w:rsidR="00871E9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osservato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tutto dalla sua giovinezza. </w:t>
      </w:r>
    </w:p>
    <w:p w14:paraId="14D05824" w14:textId="77777777" w:rsidR="00961004" w:rsidRDefault="00871E9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  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Possiamo fermarci un momento e meditare su questo. Nessuno è davvero in grado di osservare tutto specialmente prima di conoscere Gesù e ricevere la salvezza come nel caso di quest'uomo. Parlo di qualsiasi persona comune. Sì, ci sono persone che si considerano buone, ma nessuno lo è davvero, come la </w:t>
      </w:r>
      <w:r w:rsidR="00CD7FAD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Bibbia ci dice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in </w:t>
      </w:r>
      <w:r w:rsidR="00960A41" w:rsidRPr="005B06AF">
        <w:rPr>
          <w:rFonts w:asciiTheme="minorHAnsi" w:hAnsiTheme="minorHAnsi" w:cs="Arial"/>
          <w:color w:val="FF0000"/>
          <w:sz w:val="32"/>
          <w:szCs w:val="32"/>
          <w:lang w:val="it-IT"/>
        </w:rPr>
        <w:t>Romani 3:10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</w:t>
      </w:r>
    </w:p>
    <w:p w14:paraId="688B9143" w14:textId="7D45C169" w:rsidR="0003435A" w:rsidRPr="009E5DC0" w:rsidRDefault="009E5DC0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</w:pPr>
      <w:r w:rsidRPr="009E5DC0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“</w:t>
      </w:r>
      <w:r w:rsidR="0003435A" w:rsidRPr="009E5DC0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Com’è scritto: «Non c’è nessun giusto, neppure uno.</w:t>
      </w:r>
      <w:r w:rsidRPr="009E5DC0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”</w:t>
      </w:r>
    </w:p>
    <w:p w14:paraId="7E389636" w14:textId="404B42C4" w:rsidR="00AB206F" w:rsidRDefault="00A64D72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  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Ciò che in realtà impedisce alle persone di conoscere Dio e di pentirsi è questo, che già si stimano brave persone. Gesù invece è venuto per i malati, perché </w:t>
      </w:r>
      <w:r w:rsidR="00DF0E0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loro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hanno bisogno </w:t>
      </w:r>
      <w:r w:rsidR="00DF0E0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del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medico, </w:t>
      </w:r>
      <w:r w:rsidR="00DF0E0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non quelli che 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sono sani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(</w:t>
      </w:r>
      <w:r w:rsidR="00960A41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M</w:t>
      </w:r>
      <w:r w:rsidR="00DF0E00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a</w:t>
      </w:r>
      <w:r w:rsidR="00960A41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t</w:t>
      </w:r>
      <w:r w:rsidR="00DF0E00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teo</w:t>
      </w:r>
      <w:r w:rsidR="00960A41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 xml:space="preserve"> 9</w:t>
      </w:r>
      <w:r w:rsidR="00974203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:1</w:t>
      </w:r>
      <w:r w:rsidR="00960A41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2</w:t>
      </w:r>
      <w:r w:rsidR="00974203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,</w:t>
      </w:r>
      <w:r w:rsidR="00AB206F">
        <w:rPr>
          <w:rFonts w:asciiTheme="minorHAnsi" w:hAnsiTheme="minorHAnsi" w:cs="Arial"/>
          <w:color w:val="FF0000"/>
          <w:sz w:val="32"/>
          <w:szCs w:val="32"/>
          <w:lang w:val="it-IT"/>
        </w:rPr>
        <w:t xml:space="preserve"> </w:t>
      </w:r>
      <w:r w:rsidR="00974203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1</w:t>
      </w:r>
      <w:r w:rsidR="00960A41" w:rsidRPr="00AD3716">
        <w:rPr>
          <w:rFonts w:asciiTheme="minorHAnsi" w:hAnsiTheme="minorHAnsi" w:cs="Arial"/>
          <w:color w:val="FF0000"/>
          <w:sz w:val="32"/>
          <w:szCs w:val="32"/>
          <w:lang w:val="it-IT"/>
        </w:rPr>
        <w:t>3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).</w:t>
      </w:r>
      <w:r w:rsidR="00AD371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</w:p>
    <w:p w14:paraId="7F6FE3F1" w14:textId="52FAFAFA" w:rsidR="00960A41" w:rsidRPr="008F2BA2" w:rsidRDefault="00AB206F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  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Quelli che 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sono sani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 cioè quelli che pensano già di essere giusti, non ne hanno bisogno. Sarà difficile per loro riconoscere il loro bisogno.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Possiamo dire che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il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giovane 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ricco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era uno di loro. L'altra cosa è che ha chiesto a Gesù cosa bisogna fare per ottenere la vita eterna. Sappiamo che non c'è niente che si possa fare 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riguardo a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questo. 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 ciò che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la </w:t>
      </w:r>
      <w:r w:rsidR="00427C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Bibbia dice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Sì, ci sono cose che si possono fare dopo che qualcuno ha ricevuto la salvezza, ma parlando della salvezza stessa, c'è un solo modo, ed è attraverso il sacrificio che Gesù ha fatto sulla croce.</w:t>
      </w:r>
    </w:p>
    <w:p w14:paraId="028881BA" w14:textId="364ADB8F" w:rsidR="00960A41" w:rsidRPr="006637E5" w:rsidRDefault="00222C30" w:rsidP="00222C30">
      <w:pPr>
        <w:pStyle w:val="NormalWeb"/>
        <w:shd w:val="clear" w:color="auto" w:fill="FFFFFF"/>
        <w:spacing w:after="96"/>
        <w:divId w:val="302584510"/>
        <w:rPr>
          <w:rFonts w:asciiTheme="minorHAnsi" w:hAnsiTheme="minorHAnsi" w:cs="Arial"/>
          <w:color w:val="FF0000"/>
          <w:sz w:val="32"/>
          <w:szCs w:val="32"/>
          <w:lang w:val="it-IT"/>
        </w:rPr>
      </w:pPr>
      <w:r w:rsidRPr="006637E5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    “Infatti è per grazia che siete stati salvati, mediante la fede; e ciò non viene da voi: è il dono di Dio. Non è in virtù di opere affinché nessuno se ne vanti;” </w:t>
      </w:r>
      <w:r w:rsidR="00960A41" w:rsidRPr="006637E5">
        <w:rPr>
          <w:rFonts w:asciiTheme="minorHAnsi" w:hAnsiTheme="minorHAnsi" w:cs="Arial"/>
          <w:color w:val="FF0000"/>
          <w:sz w:val="32"/>
          <w:szCs w:val="32"/>
          <w:lang w:val="it-IT"/>
        </w:rPr>
        <w:t>Efesini 2:8, 9</w:t>
      </w:r>
    </w:p>
    <w:p w14:paraId="49E562B5" w14:textId="00C60B87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    Qui in questo versetto vediamo che dice espressamente che siamo salvati per grazia e non per opere, non per qualsiasi cosa possiamo fare. È un'opera di Dio. </w:t>
      </w:r>
      <w:r w:rsidR="0083216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Lui la compie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</w:t>
      </w:r>
      <w:r w:rsidR="0083216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noi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dobbiamo solo chiederlo con fede.</w:t>
      </w:r>
    </w:p>
    <w:p w14:paraId="0008A50F" w14:textId="7D099C44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    Allora, perché Gesù ha risposto così al giovane ricco, dicendogli di vendere tutto e darlo ai poveri? </w:t>
      </w:r>
      <w:r w:rsidR="0083216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 p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erché gli rispose di conseguenza al modo in cui </w:t>
      </w:r>
      <w:r w:rsidR="0083216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lui 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gli fece la domanda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Lui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chiese 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 Gesù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che cosa può 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fare di buono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, 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per </w:t>
      </w:r>
      <w:r w:rsidR="00C31E3A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avere</w:t>
      </w:r>
      <w:r w:rsidR="00613F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la vita eterna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(</w:t>
      </w:r>
      <w:r w:rsidR="00C31E3A" w:rsidRPr="00B30CD4">
        <w:rPr>
          <w:rFonts w:asciiTheme="minorHAnsi" w:hAnsiTheme="minorHAnsi" w:cs="Arial"/>
          <w:color w:val="FF0000"/>
          <w:sz w:val="32"/>
          <w:szCs w:val="32"/>
          <w:lang w:val="it-IT"/>
        </w:rPr>
        <w:t>Matteo</w:t>
      </w:r>
      <w:r w:rsidRPr="00B30CD4">
        <w:rPr>
          <w:rFonts w:asciiTheme="minorHAnsi" w:hAnsiTheme="minorHAnsi" w:cs="Arial"/>
          <w:color w:val="FF0000"/>
          <w:sz w:val="32"/>
          <w:szCs w:val="32"/>
          <w:lang w:val="it-IT"/>
        </w:rPr>
        <w:t xml:space="preserve"> 19</w:t>
      </w:r>
      <w:r w:rsidR="00C31E3A" w:rsidRPr="00B30CD4">
        <w:rPr>
          <w:rFonts w:asciiTheme="minorHAnsi" w:hAnsiTheme="minorHAnsi" w:cs="Arial"/>
          <w:color w:val="FF0000"/>
          <w:sz w:val="32"/>
          <w:szCs w:val="32"/>
          <w:lang w:val="it-IT"/>
        </w:rPr>
        <w:t>:1</w:t>
      </w:r>
      <w:r w:rsidRPr="00B30CD4">
        <w:rPr>
          <w:rFonts w:asciiTheme="minorHAnsi" w:hAnsiTheme="minorHAnsi" w:cs="Arial"/>
          <w:color w:val="FF0000"/>
          <w:sz w:val="32"/>
          <w:szCs w:val="32"/>
          <w:lang w:val="it-IT"/>
        </w:rPr>
        <w:t>6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).</w:t>
      </w:r>
      <w:r w:rsidR="0009526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21731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“Vuoi che ti dica cosa bisogna fare? Te lo dirò allora e vedrai quanto è difficile </w:t>
      </w:r>
      <w:r w:rsidR="00700D7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se tu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vuoi guadagnar</w:t>
      </w:r>
      <w:r w:rsidR="00700D7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la salvezza</w:t>
      </w:r>
      <w:r w:rsidR="00700D7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con le proprie forze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”. Possiamo </w:t>
      </w:r>
      <w:r w:rsidR="00CA103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supporre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CA103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che è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questo </w:t>
      </w:r>
      <w:r w:rsidR="00ED1F8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ciò che Gesù intendeva quando gli rispose dicendogli cosa bisognava fare. </w:t>
      </w:r>
    </w:p>
    <w:p w14:paraId="66B0D8C2" w14:textId="2FAF17B6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Sappiamo comunque che è impossibile </w:t>
      </w:r>
      <w:r w:rsidR="007561B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fare </w:t>
      </w:r>
      <w:r w:rsidR="007561B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qualcosa per ottenere la salvezza.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A volte le persone si</w:t>
      </w:r>
      <w:r w:rsidR="00CC191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centrano su ciò che i cristiani stanno facendo, sul loro stile di vita, su come vivere il cristianesimo e non su come l'hanno ricevuto.</w:t>
      </w:r>
      <w:r w:rsidR="00B87DE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Le persone p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otrebbero essere stupiti </w:t>
      </w:r>
      <w:r w:rsidR="00CC191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impressionati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dal modo in cui alcuni </w:t>
      </w:r>
      <w:r w:rsidR="00CC191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credenti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trattano gli altri</w:t>
      </w:r>
      <w:r w:rsidR="00B87DE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,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da quanto sono stati bravi e da come gestiscono alcune situazioni e dal modo in cui perdonano</w:t>
      </w:r>
      <w:r w:rsidR="00B87DE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 senza rendersi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conto </w:t>
      </w:r>
      <w:r w:rsidR="00B87DE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però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che tutto questo punta a Cristo. Che se sono tali persone oggi, è a causa di Gesù, è a causa della salvezza che hanno ricevuto e della sua opera di redenzione. Questo è ciò che dovrebbero fare anche i cristiani. </w:t>
      </w:r>
      <w:r w:rsidR="00B87DE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Dovrebbero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vivere </w:t>
      </w:r>
      <w:r w:rsidR="00D05C4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nel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modo, di essere in grado di risvegliare l'interesse </w:t>
      </w:r>
      <w:r w:rsidR="00D05C4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alle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persone, di provocare </w:t>
      </w:r>
      <w:r w:rsidR="00D05C4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loro la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sete </w:t>
      </w:r>
      <w:r w:rsidR="00D05C4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verso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questo </w:t>
      </w:r>
      <w:r w:rsidR="00D05C4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tipo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di </w:t>
      </w:r>
      <w:r w:rsidR="00F5380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vita, e quando sono chiesti sulle ragioni per cui </w:t>
      </w:r>
      <w:r w:rsidR="00E42A3A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si comportano </w:t>
      </w:r>
      <w:r w:rsidR="00B8387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in questo modo, dovrebbero rispondere che </w:t>
      </w:r>
      <w:r w:rsidR="00EC72C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la ragione è Gesù.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Ecco perché </w:t>
      </w:r>
      <w:r w:rsidR="00EC72C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 credenti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sono il sale della terra. Ciò che è molto importante,</w:t>
      </w:r>
      <w:r w:rsidR="0074712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è che loro puntano e fanno vedere </w:t>
      </w:r>
      <w:r w:rsidR="00C20AEA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Gesù alle persone, Colui che è la fonte della vita.</w:t>
      </w:r>
    </w:p>
    <w:p w14:paraId="2978800B" w14:textId="2FB2A911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Quindi vediamo che il giovane </w:t>
      </w:r>
      <w:r w:rsidR="00C20AEA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ricco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voleva riceverlo in un modo diverso, con le opere, con qualcosa che </w:t>
      </w:r>
      <w:r w:rsidR="00EA3D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lui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poteva fare, poiché probabilmente era abituato a ottenere ciò a cui mirava nella vita e si considerava anche abbastanza bravo </w:t>
      </w:r>
      <w:r w:rsidR="00EA3D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visto tutto ciò che aveva ottenuto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. Gesù invece, conoscendo il suo cuore, gli </w:t>
      </w:r>
      <w:r w:rsidR="00EA3D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chiese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qualcosa che gli sarebbe stato davvero impossibile e difficile da fare.</w:t>
      </w:r>
      <w:r w:rsidR="003E46A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Lui gli disse: </w:t>
      </w:r>
      <w:r w:rsidR="003E46A4" w:rsidRPr="00016009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“</w:t>
      </w:r>
      <w:r w:rsidR="00B369BC" w:rsidRPr="00016009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Se vuoi essere perfetto, va’, vendi ciò che hai e </w:t>
      </w:r>
      <w:proofErr w:type="spellStart"/>
      <w:r w:rsidR="00B369BC" w:rsidRPr="00016009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dàllo</w:t>
      </w:r>
      <w:proofErr w:type="spellEnd"/>
      <w:r w:rsidR="00B369BC" w:rsidRPr="00016009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ai poveri, e avrai un tesoro nei cieli; poi, vieni e </w:t>
      </w:r>
      <w:r w:rsidR="00825EEA" w:rsidRPr="00016009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seguimi.”</w:t>
      </w:r>
    </w:p>
    <w:p w14:paraId="0ED4E6E3" w14:textId="701A772A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 In realtà </w:t>
      </w:r>
      <w:r w:rsidR="00EB1B4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con dire questo Lui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voleva portarlo in una condizione in cui potesse dire: </w:t>
      </w:r>
      <w:r w:rsidR="005B5C6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“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non posso</w:t>
      </w:r>
      <w:r w:rsidR="005B5C6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,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è </w:t>
      </w:r>
      <w:r w:rsidR="005B5C6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difficile”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E così accadde, ma invece di andarsene,</w:t>
      </w:r>
      <w:r w:rsidR="00EB1B4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il giovane ricco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doveva andare da Gesù e pentirsi dicendo che non </w:t>
      </w:r>
      <w:r w:rsidR="00C4627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 capace di farlo con le sue proprie forze. Gesù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voleva fargli vedere la sua incapacità, perché </w:t>
      </w:r>
      <w:r w:rsidR="00AC48DD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lui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già pensava di </w:t>
      </w:r>
      <w:r w:rsidR="003E46A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poter fare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tutto </w:t>
      </w:r>
      <w:r w:rsidR="003E46A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per le sue forze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di essere una brava persona. Probabilmente doveva </w:t>
      </w:r>
      <w:r w:rsidR="00AC48DD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rimanere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e dire: </w:t>
      </w:r>
      <w:r w:rsidR="005A040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“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Gesù, </w:t>
      </w:r>
      <w:r w:rsidR="007619F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io non riesco,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non ce la faccio da </w:t>
      </w:r>
      <w:r w:rsidR="005A040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solo”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La risposta di Gesù era</w:t>
      </w:r>
      <w:r w:rsidR="007619F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data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secondo la domanda che </w:t>
      </w:r>
      <w:r w:rsidR="007619F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ha ricevuto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, era secondo come il </w:t>
      </w:r>
      <w:r w:rsidR="002A589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giovane ricco si era avvicinato a lui.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</w:t>
      </w:r>
      <w:r w:rsidR="00CA331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“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Stai chiedendo cosa puoi fare, beh, ti dirò cosa puoi fare. Ti dirò come potrebbero vivere </w:t>
      </w:r>
      <w:r w:rsidR="00522B8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alcune</w:t>
      </w:r>
      <w:r w:rsidR="00CA331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522B8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delle persone</w:t>
      </w:r>
      <w:r w:rsidR="00CA331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67084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che credono in me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– rinnegando se stessi, il loro tempo libero, vivendo nella carestia, nella persecuzione, e vedrai quanto è difficile</w:t>
      </w:r>
      <w:r w:rsidR="0067084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 vivere così.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Vedrai che nessuno è capace di vivere in questo modo con le proprie forze.</w:t>
      </w:r>
      <w:r w:rsidR="00BC2EA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” </w:t>
      </w:r>
      <w:r w:rsidR="004C424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Possibilmente Gesù voleva dirgli questo con la risposta che gli aveva dato</w:t>
      </w:r>
      <w:r w:rsidR="00BC2EA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4006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“s</w:t>
      </w:r>
      <w:r w:rsidR="0083167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vuoi essere perfetto, va’, vendi ciò che hai e </w:t>
      </w:r>
      <w:proofErr w:type="spellStart"/>
      <w:r w:rsidR="0083167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dàllo</w:t>
      </w:r>
      <w:proofErr w:type="spellEnd"/>
      <w:r w:rsidR="0083167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ai poveri, e avrai un tesoro nei cieli; poi, vieni e </w:t>
      </w:r>
      <w:r w:rsidR="004006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seguimi”</w:t>
      </w:r>
      <w:r w:rsidR="004C424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Le persone che vivono in questo modo, </w:t>
      </w:r>
      <w:r w:rsidR="00E43DD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conoscono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la salvezza, perché ce l'hanno e non l'hanno cercata solo a proprio vantaggio, come probabilmente stava facendo il giovane ricco. Tutti </w:t>
      </w:r>
      <w:r w:rsidR="001D77F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noi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possiamo </w:t>
      </w:r>
      <w:r w:rsidR="001D77F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avere un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1D77F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atteggiamento simile.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Non tutti coloro che credono in Gesù, ovviamente, vivono sempre in una negazione </w:t>
      </w:r>
      <w:r w:rsidR="00683B6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cosi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Alcune persone potrebbero vivere nell'abbondanza e nelle ricchezze, ma</w:t>
      </w:r>
      <w:r w:rsidR="00B7296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non</w:t>
      </w:r>
      <w:r w:rsidR="00B7296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aggrappandosi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ad esse. Paolo ha detto di aver imparato a vivere in ogni situazione attraverso Cristo che lo </w:t>
      </w:r>
      <w:r w:rsidR="0011193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fortifica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. Sia essere </w:t>
      </w:r>
      <w:r w:rsidR="00DA0F3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saziato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che </w:t>
      </w:r>
      <w:r w:rsidR="00173DC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ad aver fame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 sia abbondare e soffrire bisogno (</w:t>
      </w:r>
      <w:r w:rsidRPr="00294C44">
        <w:rPr>
          <w:rFonts w:asciiTheme="minorHAnsi" w:hAnsiTheme="minorHAnsi" w:cs="Arial"/>
          <w:color w:val="FF0000"/>
          <w:sz w:val="32"/>
          <w:szCs w:val="32"/>
          <w:lang w:val="it-IT"/>
        </w:rPr>
        <w:t>Filippesi 4:12, 13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)</w:t>
      </w:r>
      <w:r w:rsidR="0074615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</w:t>
      </w:r>
    </w:p>
    <w:p w14:paraId="18AA517B" w14:textId="768D9B34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Il giovane </w:t>
      </w:r>
      <w:r w:rsidR="00294C4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ricco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probabilmente non fece tutto il resto come pensava, ma Gesù gli disse qualcosa che </w:t>
      </w:r>
      <w:r w:rsidR="00294C4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sapeva che lui non era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in grado di fare. Gli </w:t>
      </w:r>
      <w:r w:rsidR="00294C4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parlò di pure di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qualcosa che in realtà è il frutto e il risultato che il Vangelo porta a volte nella vita di qualcuno.</w:t>
      </w:r>
      <w:r w:rsidR="0011475D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Gli parlò di questa abnegazione che si può vedere nella vita di coloro </w:t>
      </w:r>
      <w:r w:rsidR="00A2119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hanno il vangelo in sé.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Ci sono persone che lo fanno davvero per il Vangelo, o sono disposte a fare altre cose come subire persecuzioni o essere missionari in qualche luogo lontano o addirittura essere disposte ad amare i loro nemici. Tuttavia,</w:t>
      </w:r>
      <w:r w:rsidR="003F7C6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la vita e </w:t>
      </w:r>
      <w:r w:rsidR="00B6553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il chiamato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non è uguale per tutti, dipende dalla vocazione di ciascuno. Queste sono cose che se chiedi a </w:t>
      </w:r>
      <w:r w:rsidR="0075067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qualcuno in generale,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quasi tutti diranno che è qualcosa di difficile da fare. Questa è la differenza tra coloro che hanno veramente ricevuto e creduto nel </w:t>
      </w:r>
      <w:r w:rsidR="00987CA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v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angelo e coloro che </w:t>
      </w:r>
      <w:r w:rsidR="0017604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ascoltano soltanto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. Il vero vangelo ti farà sempre rinunciare o fare qualcosa che non avresti fatto in altre circostanze. Questo è ovviamente prodotto dall'amore di Dio nella vita delle persone. Questo non è un modo per essere salvati, ma il </w:t>
      </w:r>
      <w:r w:rsidR="00987CA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risultato di essere salvati 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dell'aver ricevuto il vangelo che avviene mediante la fede e il pentimento.</w:t>
      </w:r>
      <w:r w:rsidR="002E7CE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Qualcosa che il giovane</w:t>
      </w:r>
      <w:r w:rsidR="0098472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ricco aveva </w:t>
      </w:r>
      <w:r w:rsidR="003C6D0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mancato</w:t>
      </w:r>
      <w:r w:rsidR="00C90F5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visto che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cercava di ottenerlo facendo qualcosa di buono. </w:t>
      </w:r>
      <w:r w:rsidR="006D6FF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È come che lui lo voleva </w:t>
      </w:r>
      <w:r w:rsidR="00FC01D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al contrario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facendo le buone azioni prima e ricevendo 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poi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la salvezza, che non è l'ordine giusto.</w:t>
      </w:r>
    </w:p>
    <w:p w14:paraId="5904AC4E" w14:textId="6B07E099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Con questo intendo dire che Dio inizia a richiedere la maggior parte delle azioni, dopo 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uno riceve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la salvezza. Sto dicendo la maggior parte di loro, e questa è una parte enorme, e ci riferiamo alle buone azioni 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dei quali sono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aiutare qualcuno o diffondere il </w:t>
      </w:r>
      <w:r w:rsidR="00161A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v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angelo, perché ciò che Egli potrebbe ovviamente richiedere in un certo modo da noi prima che riceviamo la salvezza, è pregarlo, leggere la sua parola, chiedergli pentimento ed entrare nella nostra </w:t>
      </w:r>
      <w:r w:rsidR="0003371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vita.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03371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No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n </w:t>
      </w:r>
      <w:r w:rsidR="0003371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 nemmeno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se possiamo </w:t>
      </w:r>
      <w:r w:rsidR="0003371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aggiungere questi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all'altro gruppo di </w:t>
      </w:r>
      <w:r w:rsidR="009427A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azioni</w:t>
      </w:r>
      <w:r w:rsidR="004B13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4B13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Queste comunque sono cose che ci dovrebbero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4B13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accompagnare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lungo tutta la nostra vita cristiana. Non dobbiamo fare </w:t>
      </w:r>
      <w:r w:rsidR="004B138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nessun altra azione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o fare un passo ulteriore se non siamo certi e sicuri di </w:t>
      </w:r>
      <w:r w:rsidR="00AD6C3A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aver ricevuto la chiamata da parte da Dio e </w:t>
      </w:r>
      <w:r w:rsidR="0030709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il più importante – la Sua salvezza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. </w:t>
      </w:r>
      <w:r w:rsidR="0030709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Ciò che</w:t>
      </w:r>
      <w:r w:rsidR="000646B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è importante,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è che tutto questo </w:t>
      </w:r>
      <w:r w:rsidR="000646B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sia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fatto per fede.</w:t>
      </w:r>
    </w:p>
    <w:p w14:paraId="23531743" w14:textId="17620B8A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Perché allora Gesù gli ha dato una tale </w:t>
      </w:r>
      <w:r w:rsidR="000646B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risposta al giovane ricco, </w:t>
      </w:r>
      <w:r w:rsidR="0066716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dicendogli</w:t>
      </w:r>
      <w:r w:rsidR="000646BE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che deve fare qualcosa?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Perché in questo modo </w:t>
      </w:r>
      <w:r w:rsidR="003E01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lui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potrebbe rendersi conto </w:t>
      </w:r>
      <w:r w:rsidR="003E01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quanto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difficile </w:t>
      </w:r>
      <w:r w:rsidR="003E01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è, 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9875D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compiere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qualcosa per essere salvati. Non avrebbe più pensato </w:t>
      </w:r>
      <w:r w:rsidR="009875D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di essere capace a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fare qualcosa. Avrebbe potuto probabilmente tornare e dire: Gesù, non sono capace, perdonami. Non </w:t>
      </w:r>
      <w:r w:rsidR="009F502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sono così buono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come pensavo.</w:t>
      </w:r>
    </w:p>
    <w:p w14:paraId="45B02088" w14:textId="5DB2ED3A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     Ricevere Gesù è</w:t>
      </w:r>
      <w:r w:rsidR="0066716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libertà. Egli solleva i nostri </w:t>
      </w:r>
      <w:r w:rsidR="0066716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pesi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. Ci dà una nuova vita. Non è difficile sopportare ciò che ci dice di fare quando siamo </w:t>
      </w:r>
      <w:r w:rsidR="003858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uniti 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Lui. Il cristianesimo non è solo fare cose o osservare i comandamenti. Il nucleo principale del cristianesimo è conoscere Gesù. Allora qualcuno comincerà anche a osservare la sua parola e</w:t>
      </w:r>
      <w:r w:rsidR="003858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 rinunciare alle cose.</w:t>
      </w:r>
    </w:p>
    <w:p w14:paraId="10DCEE48" w14:textId="0F87F442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    Il messaggio principale di questa storia non è rinunciare ai nostri soldi o ad altre cose. Il messaggio principale è sapere che non possiamo fa</w:t>
      </w:r>
      <w:r w:rsidR="003858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re ciò che Gesù ci chiede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da soli. </w:t>
      </w:r>
      <w:r w:rsidR="003858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Ciò che Lui chiede a ciascuno </w:t>
      </w:r>
      <w:r w:rsidR="00330B0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 ovviamente basato sulla scrittura, ma è particolare per ogni uno.</w:t>
      </w:r>
      <w:r w:rsidR="003858E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8F3DC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r noi è </w:t>
      </w:r>
      <w:r w:rsidR="008F3DC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impossibile a </w:t>
      </w:r>
      <w:r w:rsidR="002D092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mettere questo in pratica</w:t>
      </w:r>
      <w:r w:rsidR="008F3DC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,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ma </w:t>
      </w:r>
      <w:r w:rsidR="00AF08AF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per Dio è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possibile. </w:t>
      </w:r>
      <w:r w:rsidR="00D203B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Perciò</w:t>
      </w:r>
      <w:r w:rsidR="009A383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D203B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dobbiamo stare con Lui. Non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possiamo essere persone buone e devote </w:t>
      </w:r>
      <w:r w:rsidR="00D203BB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per noi stessi.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Ecco perché alla fine del racconto i discepoli chiesero: </w:t>
      </w:r>
      <w:r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“Chi dunque può essere salvato?” 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e Gesù disse loro che </w:t>
      </w:r>
      <w:r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“</w:t>
      </w:r>
      <w:r w:rsidR="00A86165"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Agli </w:t>
      </w:r>
      <w:r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uomini questo è impossibile, ma </w:t>
      </w:r>
      <w:r w:rsidR="00A86165"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a </w:t>
      </w:r>
      <w:r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Dio </w:t>
      </w:r>
      <w:r w:rsidR="00A86165"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ogni cosa</w:t>
      </w:r>
      <w:r w:rsidRPr="009B007B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è possibile”</w:t>
      </w:r>
      <w:r w:rsidR="003516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(</w:t>
      </w:r>
      <w:r w:rsidR="003516C4" w:rsidRPr="00AA03D1">
        <w:rPr>
          <w:rFonts w:asciiTheme="minorHAnsi" w:hAnsiTheme="minorHAnsi" w:cs="Arial"/>
          <w:color w:val="FF0000"/>
          <w:sz w:val="32"/>
          <w:szCs w:val="32"/>
          <w:lang w:val="it-IT"/>
        </w:rPr>
        <w:t>Matteo 19:25, 26</w:t>
      </w:r>
      <w:r w:rsidR="003516C4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)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, nel senso che questo è possibile solo con Dio. La </w:t>
      </w:r>
      <w:r w:rsidR="00447BE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questione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è avere una vita eterna e una vita in abbondanza. Possiamo immaginare quanto </w:t>
      </w:r>
      <w:r w:rsidR="00AA03D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buono è questo?</w:t>
      </w:r>
    </w:p>
    <w:p w14:paraId="09665AC7" w14:textId="77777777" w:rsidR="00437B78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Molte volte vediamo </w:t>
      </w:r>
      <w:r w:rsidR="007E7BE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prima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gli ostacoli delle cose a cui dobbiamo rinunciare o </w:t>
      </w:r>
      <w:r w:rsidR="00C75FC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abbandonare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se vogliamo vivere in modo cristiano, </w:t>
      </w:r>
      <w:r w:rsidR="007E7BE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ma io credo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7E7BE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che </w:t>
      </w:r>
      <w:r w:rsidR="00C244D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è al</w:t>
      </w:r>
      <w:r w:rsidR="007E7BE6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contrario. Per prima cosa dobbiamo conoscere Gesù. Credere in Lui e pentirsi, riconoscere che da </w:t>
      </w:r>
      <w:r w:rsidR="00C244D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soli non c’è la facciamo e non siamo sufficientemente buoni.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Il resto verrà dopo. Molte persone vedono solo le cose a cui devono rinunciare e questo le scoraggia e </w:t>
      </w:r>
      <w:r w:rsidR="00CE450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per questo motivo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non vogliono avvicinarsi al </w:t>
      </w:r>
      <w:r w:rsidR="00CE450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cristianesimo.</w:t>
      </w:r>
    </w:p>
    <w:p w14:paraId="06ADF0B7" w14:textId="06202E5E" w:rsidR="00960A41" w:rsidRPr="008F2BA2" w:rsidRDefault="00437B78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   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Ma cerchiamo prima di conoscere Gesù, di conoscerlo davvero nel nostro cuore, di leggere la sua parola. Proviamo prima questo e poi decidiamo se farlo o no, seguirlo o no. </w:t>
      </w:r>
      <w:r w:rsidR="0075097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Lui s</w:t>
      </w:r>
      <w:r w:rsidR="00960A41"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ta prima chiedendo il nostro cuore e la nostra fede.</w:t>
      </w:r>
    </w:p>
    <w:p w14:paraId="59F84491" w14:textId="36059498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Per questo ha risposto </w:t>
      </w:r>
      <w:r w:rsidR="0075097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in questa maniera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al giovane ricco. Per fargli capire che non è proprio come pensava e che da solo non può fare nulla. Così facendo, gli ha dato</w:t>
      </w:r>
      <w:r w:rsidR="00412140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la possibilità di tornare più tardi con </w:t>
      </w:r>
      <w:r w:rsidR="000C23D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una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</w:t>
      </w:r>
      <w:r w:rsidR="000C23D8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attitudine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e un'idea diversa di sé, e in questo modo di affrontare la situazione in modo diverso. Probabilmente sarebbe diventato più umile e si sarebbe pentito. In uno dei vangeli si dice che Gesù lo am</w:t>
      </w:r>
      <w:r w:rsidR="00480A9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o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e gli disse quello che doveva fare.</w:t>
      </w:r>
    </w:p>
    <w:p w14:paraId="246B4F56" w14:textId="42CB074E" w:rsidR="00960A41" w:rsidRPr="002E5B5F" w:rsidRDefault="00960A41" w:rsidP="004C20D0">
      <w:pPr>
        <w:pStyle w:val="NormalWeb"/>
        <w:shd w:val="clear" w:color="auto" w:fill="FFFFFF"/>
        <w:spacing w:after="96"/>
        <w:divId w:val="302584510"/>
        <w:rPr>
          <w:rFonts w:asciiTheme="minorHAnsi" w:hAnsiTheme="minorHAnsi" w:cs="Arial"/>
          <w:color w:val="FF0000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</w:t>
      </w:r>
      <w:r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  </w:t>
      </w:r>
      <w:r w:rsidR="004C20D0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“</w:t>
      </w:r>
      <w:r w:rsidR="00C573A2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Gesù, guardatolo, l’amò e gli disse: «Una cosa ti manca! Va’, vendi tutto ciò che hai e </w:t>
      </w:r>
      <w:proofErr w:type="spellStart"/>
      <w:r w:rsidR="00C573A2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dàllo</w:t>
      </w:r>
      <w:proofErr w:type="spellEnd"/>
      <w:r w:rsidR="00C573A2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ai poveri, e avrai un tesoro in cielo; poi vieni e seguimi».</w:t>
      </w:r>
      <w:r w:rsidR="002E5B5F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>”</w:t>
      </w:r>
      <w:r w:rsidR="00C573A2" w:rsidRPr="002E5B5F">
        <w:rPr>
          <w:rFonts w:asciiTheme="minorHAnsi" w:hAnsiTheme="minorHAnsi" w:cs="Arial"/>
          <w:color w:val="2F5496" w:themeColor="accent1" w:themeShade="BF"/>
          <w:sz w:val="32"/>
          <w:szCs w:val="32"/>
          <w:lang w:val="it-IT"/>
        </w:rPr>
        <w:t xml:space="preserve"> </w:t>
      </w:r>
      <w:r w:rsidR="00C573A2" w:rsidRPr="002E5B5F">
        <w:rPr>
          <w:rFonts w:asciiTheme="minorHAnsi" w:hAnsiTheme="minorHAnsi" w:cs="Arial"/>
          <w:color w:val="FF0000"/>
          <w:sz w:val="32"/>
          <w:szCs w:val="32"/>
          <w:lang w:val="it-IT"/>
        </w:rPr>
        <w:t>Marco 10</w:t>
      </w:r>
      <w:r w:rsidR="004C20D0" w:rsidRPr="002E5B5F">
        <w:rPr>
          <w:rFonts w:asciiTheme="minorHAnsi" w:hAnsiTheme="minorHAnsi" w:cs="Arial"/>
          <w:color w:val="FF0000"/>
          <w:sz w:val="32"/>
          <w:szCs w:val="32"/>
          <w:lang w:val="it-IT"/>
        </w:rPr>
        <w:t>:</w:t>
      </w:r>
      <w:r w:rsidR="00C573A2" w:rsidRPr="002E5B5F">
        <w:rPr>
          <w:rFonts w:asciiTheme="minorHAnsi" w:hAnsiTheme="minorHAnsi" w:cs="Arial"/>
          <w:color w:val="FF0000"/>
          <w:sz w:val="32"/>
          <w:szCs w:val="32"/>
          <w:lang w:val="it-IT"/>
        </w:rPr>
        <w:t>21</w:t>
      </w:r>
    </w:p>
    <w:p w14:paraId="43CF55DB" w14:textId="7C82C237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 Gesù ci dice cose che a volte potrebbero </w:t>
      </w:r>
      <w:r w:rsidR="00AB4345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frantumarci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perché ci ama e vuole portarci sulla retta via. Non c'era altro modo per quell'uomo di ricevere una vita eterna, se prima non si rendeva conto che non può ottenerla con qualcosa </w:t>
      </w:r>
      <w:r w:rsidR="000C28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che lui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può fare. Nemmeno </w:t>
      </w:r>
      <w:r w:rsidR="000F719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soltanto dargli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la risposta "è per fede" probabilmente avrebbe avuto effetto su di lui, ma piuttosto qualcosa che gli avrebbe mostrato quanto sia </w:t>
      </w:r>
      <w:r w:rsidR="000C28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incapace e gli </w:t>
      </w:r>
      <w:r w:rsidR="006A6E1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avrebbe potuto</w:t>
      </w:r>
      <w:r w:rsidR="000C28B9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 comunque portato ad avere </w:t>
      </w:r>
      <w:r w:rsidR="006A6E1C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fede.</w:t>
      </w:r>
    </w:p>
    <w:p w14:paraId="041D9492" w14:textId="12030FF9" w:rsidR="00960A41" w:rsidRPr="008F2BA2" w:rsidRDefault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   Quello che </w:t>
      </w:r>
      <w:r w:rsidR="00C9425D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Lui 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ci dice è per il nostro bene. </w:t>
      </w:r>
      <w:r w:rsidR="00E43E3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Lui n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on vuole </w:t>
      </w:r>
      <w:r w:rsidR="00E43E37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rifiutarci o metterci da parte.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Ci sta dando un'opportunità. Dobbiamo solo esaminarci alla luce di ciò che ci sta dicendo e non scoraggiarci, se ciò che sentiamo a volte sembra </w:t>
      </w:r>
      <w:r w:rsidR="00280083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duro per noi.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 xml:space="preserve"> È per il nostro bene. Dobbiamo solo sapere che ciò che è impossibile </w:t>
      </w:r>
      <w:r w:rsidR="00BE4251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a</w:t>
      </w: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gli uomini, è possibile con Dio.</w:t>
      </w:r>
    </w:p>
    <w:p w14:paraId="7DD948A0" w14:textId="77777777" w:rsidR="00960A41" w:rsidRPr="008F2BA2" w:rsidRDefault="00960A41" w:rsidP="00960A41">
      <w:pPr>
        <w:pStyle w:val="NormalWeb"/>
        <w:shd w:val="clear" w:color="auto" w:fill="FFFFFF"/>
        <w:spacing w:before="0" w:beforeAutospacing="0" w:after="96" w:afterAutospacing="0"/>
        <w:divId w:val="302584510"/>
        <w:rPr>
          <w:rFonts w:asciiTheme="minorHAnsi" w:hAnsiTheme="minorHAnsi" w:cs="Arial"/>
          <w:color w:val="000000" w:themeColor="text1"/>
          <w:sz w:val="32"/>
          <w:szCs w:val="32"/>
          <w:lang w:val="it-IT"/>
        </w:rPr>
      </w:pPr>
      <w:r w:rsidRPr="008F2BA2">
        <w:rPr>
          <w:rFonts w:asciiTheme="minorHAnsi" w:hAnsiTheme="minorHAnsi" w:cs="Arial"/>
          <w:color w:val="000000" w:themeColor="text1"/>
          <w:sz w:val="32"/>
          <w:szCs w:val="32"/>
          <w:lang w:val="it-IT"/>
        </w:rPr>
        <w:t> </w:t>
      </w:r>
      <w:r w:rsidRPr="008F2BA2">
        <w:rPr>
          <w:rFonts w:asciiTheme="minorHAnsi" w:eastAsia="Times New Roman" w:hAnsiTheme="minorHAnsi" w:cs="Arial"/>
          <w:color w:val="000000" w:themeColor="text1"/>
          <w:sz w:val="32"/>
          <w:szCs w:val="32"/>
          <w:lang w:val="it-IT"/>
        </w:rPr>
        <w:t xml:space="preserve"> </w:t>
      </w:r>
    </w:p>
    <w:p w14:paraId="13C42D0C" w14:textId="77777777" w:rsidR="00960A41" w:rsidRPr="008F2BA2" w:rsidRDefault="00960A41">
      <w:pPr>
        <w:rPr>
          <w:color w:val="000000" w:themeColor="text1"/>
          <w:sz w:val="32"/>
          <w:szCs w:val="32"/>
          <w:lang w:val="it-IT"/>
        </w:rPr>
      </w:pPr>
    </w:p>
    <w:sectPr w:rsidR="00960A41" w:rsidRPr="008F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estrial">
    <w:panose1 w:val="00000000000000000000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1"/>
    <w:rsid w:val="00016009"/>
    <w:rsid w:val="00031872"/>
    <w:rsid w:val="00033712"/>
    <w:rsid w:val="0003435A"/>
    <w:rsid w:val="000646BE"/>
    <w:rsid w:val="00081709"/>
    <w:rsid w:val="00084409"/>
    <w:rsid w:val="00095268"/>
    <w:rsid w:val="000C23D8"/>
    <w:rsid w:val="000C28B9"/>
    <w:rsid w:val="000C57CD"/>
    <w:rsid w:val="000F7193"/>
    <w:rsid w:val="00111930"/>
    <w:rsid w:val="0011475D"/>
    <w:rsid w:val="00161AC4"/>
    <w:rsid w:val="00173DCE"/>
    <w:rsid w:val="00176047"/>
    <w:rsid w:val="001C7133"/>
    <w:rsid w:val="001D5FF5"/>
    <w:rsid w:val="001D77F1"/>
    <w:rsid w:val="0021731B"/>
    <w:rsid w:val="00222C30"/>
    <w:rsid w:val="00280083"/>
    <w:rsid w:val="00294C44"/>
    <w:rsid w:val="0029722B"/>
    <w:rsid w:val="002A5890"/>
    <w:rsid w:val="002D0927"/>
    <w:rsid w:val="002E5B5F"/>
    <w:rsid w:val="002E77AC"/>
    <w:rsid w:val="002E7CE4"/>
    <w:rsid w:val="0030709E"/>
    <w:rsid w:val="00330B0F"/>
    <w:rsid w:val="003516C4"/>
    <w:rsid w:val="003858E8"/>
    <w:rsid w:val="003C6D03"/>
    <w:rsid w:val="003D1F0C"/>
    <w:rsid w:val="003E01C4"/>
    <w:rsid w:val="003E46A4"/>
    <w:rsid w:val="003F7C67"/>
    <w:rsid w:val="004006E8"/>
    <w:rsid w:val="00412140"/>
    <w:rsid w:val="00427C29"/>
    <w:rsid w:val="00437B78"/>
    <w:rsid w:val="00447BE3"/>
    <w:rsid w:val="00480A99"/>
    <w:rsid w:val="00480E44"/>
    <w:rsid w:val="004B1384"/>
    <w:rsid w:val="004C20D0"/>
    <w:rsid w:val="004C424C"/>
    <w:rsid w:val="004F153A"/>
    <w:rsid w:val="00522B80"/>
    <w:rsid w:val="005A040E"/>
    <w:rsid w:val="005A42FA"/>
    <w:rsid w:val="005B06AF"/>
    <w:rsid w:val="005B5C6E"/>
    <w:rsid w:val="005B705C"/>
    <w:rsid w:val="005D53BD"/>
    <w:rsid w:val="00613F84"/>
    <w:rsid w:val="006637E5"/>
    <w:rsid w:val="00667163"/>
    <w:rsid w:val="00670849"/>
    <w:rsid w:val="00683B6F"/>
    <w:rsid w:val="006A6E1C"/>
    <w:rsid w:val="006D6FFC"/>
    <w:rsid w:val="006F3840"/>
    <w:rsid w:val="00700D76"/>
    <w:rsid w:val="00746155"/>
    <w:rsid w:val="00747129"/>
    <w:rsid w:val="0075067E"/>
    <w:rsid w:val="00750975"/>
    <w:rsid w:val="007561B3"/>
    <w:rsid w:val="007619F3"/>
    <w:rsid w:val="007E7BE6"/>
    <w:rsid w:val="00825EEA"/>
    <w:rsid w:val="00831677"/>
    <w:rsid w:val="0083216C"/>
    <w:rsid w:val="0086792F"/>
    <w:rsid w:val="00871E91"/>
    <w:rsid w:val="00877CE9"/>
    <w:rsid w:val="008F2BA2"/>
    <w:rsid w:val="008F3DC5"/>
    <w:rsid w:val="009427AE"/>
    <w:rsid w:val="00960A41"/>
    <w:rsid w:val="00961004"/>
    <w:rsid w:val="00974203"/>
    <w:rsid w:val="0098472B"/>
    <w:rsid w:val="009875D5"/>
    <w:rsid w:val="00987CA4"/>
    <w:rsid w:val="009A3832"/>
    <w:rsid w:val="009B007B"/>
    <w:rsid w:val="009E5DC0"/>
    <w:rsid w:val="009F502C"/>
    <w:rsid w:val="00A21191"/>
    <w:rsid w:val="00A64D72"/>
    <w:rsid w:val="00A86165"/>
    <w:rsid w:val="00AA03D1"/>
    <w:rsid w:val="00AB206F"/>
    <w:rsid w:val="00AB4345"/>
    <w:rsid w:val="00AB50CD"/>
    <w:rsid w:val="00AC48DD"/>
    <w:rsid w:val="00AD2507"/>
    <w:rsid w:val="00AD3716"/>
    <w:rsid w:val="00AD6C3A"/>
    <w:rsid w:val="00AF08AF"/>
    <w:rsid w:val="00AF4689"/>
    <w:rsid w:val="00B06BE6"/>
    <w:rsid w:val="00B30CD4"/>
    <w:rsid w:val="00B369BC"/>
    <w:rsid w:val="00B65532"/>
    <w:rsid w:val="00B7296F"/>
    <w:rsid w:val="00B83872"/>
    <w:rsid w:val="00B87DE7"/>
    <w:rsid w:val="00BA6D2C"/>
    <w:rsid w:val="00BC2EA1"/>
    <w:rsid w:val="00BE4251"/>
    <w:rsid w:val="00C20AEA"/>
    <w:rsid w:val="00C244D2"/>
    <w:rsid w:val="00C31E3A"/>
    <w:rsid w:val="00C46273"/>
    <w:rsid w:val="00C573A2"/>
    <w:rsid w:val="00C75FC2"/>
    <w:rsid w:val="00C90F5F"/>
    <w:rsid w:val="00C9425D"/>
    <w:rsid w:val="00CA1031"/>
    <w:rsid w:val="00CA3314"/>
    <w:rsid w:val="00CB60A1"/>
    <w:rsid w:val="00CC191F"/>
    <w:rsid w:val="00CD7FAD"/>
    <w:rsid w:val="00CE4501"/>
    <w:rsid w:val="00D05C41"/>
    <w:rsid w:val="00D203BB"/>
    <w:rsid w:val="00DA0F32"/>
    <w:rsid w:val="00DD7E42"/>
    <w:rsid w:val="00DF0E00"/>
    <w:rsid w:val="00E37AC7"/>
    <w:rsid w:val="00E42A3A"/>
    <w:rsid w:val="00E43DD8"/>
    <w:rsid w:val="00E43E37"/>
    <w:rsid w:val="00EA3DB9"/>
    <w:rsid w:val="00EB1B4B"/>
    <w:rsid w:val="00EC72C3"/>
    <w:rsid w:val="00ED1F8E"/>
    <w:rsid w:val="00F52264"/>
    <w:rsid w:val="00F53807"/>
    <w:rsid w:val="00FA1E9A"/>
    <w:rsid w:val="00FC01DC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867C7"/>
  <w15:chartTrackingRefBased/>
  <w15:docId w15:val="{D7241F32-11FC-C84C-A972-DFEC5D4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60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6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A41"/>
    <w:rPr>
      <w:color w:val="0000FF"/>
      <w:u w:val="single"/>
    </w:rPr>
  </w:style>
  <w:style w:type="character" w:customStyle="1" w:styleId="mobile-baritem-label">
    <w:name w:val="mobile-bar__item-label"/>
    <w:basedOn w:val="DefaultParagraphFont"/>
    <w:rsid w:val="0096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7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2022-04-30T21:06:00Z</dcterms:created>
  <dcterms:modified xsi:type="dcterms:W3CDTF">2022-04-30T21:06:00Z</dcterms:modified>
</cp:coreProperties>
</file>